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4FB9" w:rsidRPr="008003E4" w:rsidRDefault="008003E4" w:rsidP="008003E4">
      <w:pPr>
        <w:jc w:val="center"/>
        <w:rPr>
          <w:b/>
          <w:sz w:val="32"/>
        </w:rPr>
      </w:pPr>
      <w:r w:rsidRPr="008003E4">
        <w:rPr>
          <w:b/>
          <w:sz w:val="32"/>
        </w:rPr>
        <w:t xml:space="preserve">Final Project </w:t>
      </w:r>
      <w:proofErr w:type="gramStart"/>
      <w:r w:rsidRPr="008003E4">
        <w:rPr>
          <w:b/>
          <w:sz w:val="32"/>
        </w:rPr>
        <w:t>Step By Step</w:t>
      </w:r>
      <w:proofErr w:type="gramEnd"/>
      <w:r w:rsidRPr="008003E4">
        <w:rPr>
          <w:b/>
          <w:sz w:val="32"/>
        </w:rPr>
        <w:t xml:space="preserve"> Project Guide</w:t>
      </w:r>
    </w:p>
    <w:p w:rsidR="008003E4" w:rsidRDefault="008003E4"/>
    <w:p w:rsidR="008003E4" w:rsidRDefault="008003E4" w:rsidP="008003E4">
      <w:pPr>
        <w:rPr>
          <w:sz w:val="32"/>
        </w:rPr>
      </w:pPr>
      <w:r w:rsidRPr="008003E4">
        <w:rPr>
          <w:b/>
          <w:sz w:val="32"/>
        </w:rPr>
        <w:t>Step One</w:t>
      </w:r>
      <w:r w:rsidRPr="008003E4">
        <w:rPr>
          <w:sz w:val="32"/>
        </w:rPr>
        <w:t xml:space="preserve">:  Read </w:t>
      </w:r>
      <w:r>
        <w:rPr>
          <w:sz w:val="32"/>
        </w:rPr>
        <w:t>and Watch Instructions</w:t>
      </w:r>
    </w:p>
    <w:p w:rsidR="008003E4" w:rsidRPr="008003E4" w:rsidRDefault="008003E4" w:rsidP="008003E4"/>
    <w:p w:rsidR="008003E4" w:rsidRDefault="008003E4" w:rsidP="008003E4">
      <w:pPr>
        <w:pStyle w:val="ListParagraph"/>
        <w:numPr>
          <w:ilvl w:val="0"/>
          <w:numId w:val="1"/>
        </w:numPr>
      </w:pPr>
      <w:r>
        <w:t>Final Project Instructions</w:t>
      </w:r>
    </w:p>
    <w:p w:rsidR="008003E4" w:rsidRDefault="008003E4" w:rsidP="008003E4">
      <w:pPr>
        <w:pStyle w:val="ListParagraph"/>
        <w:numPr>
          <w:ilvl w:val="0"/>
          <w:numId w:val="1"/>
        </w:numPr>
      </w:pPr>
      <w:r>
        <w:t>Final Project Proposal and Rationale Instructions</w:t>
      </w:r>
    </w:p>
    <w:p w:rsidR="008003E4" w:rsidRDefault="008003E4" w:rsidP="008003E4">
      <w:pPr>
        <w:pStyle w:val="ListParagraph"/>
        <w:numPr>
          <w:ilvl w:val="0"/>
          <w:numId w:val="1"/>
        </w:numPr>
      </w:pPr>
      <w:r>
        <w:t>Recommended Project Types for the Final Project</w:t>
      </w:r>
    </w:p>
    <w:p w:rsidR="008003E4" w:rsidRDefault="008003E4" w:rsidP="008003E4">
      <w:pPr>
        <w:pStyle w:val="ListParagraph"/>
        <w:numPr>
          <w:ilvl w:val="0"/>
          <w:numId w:val="1"/>
        </w:numPr>
      </w:pPr>
      <w:r>
        <w:t>Final Project Goals and Purpose</w:t>
      </w:r>
      <w:r w:rsidRPr="008003E4">
        <w:t xml:space="preserve"> Video</w:t>
      </w:r>
    </w:p>
    <w:p w:rsidR="008003E4" w:rsidRDefault="008003E4" w:rsidP="008003E4"/>
    <w:p w:rsidR="008003E4" w:rsidRPr="008003E4" w:rsidRDefault="008003E4" w:rsidP="008003E4">
      <w:pPr>
        <w:rPr>
          <w:sz w:val="32"/>
        </w:rPr>
      </w:pPr>
      <w:r w:rsidRPr="008003E4">
        <w:rPr>
          <w:b/>
          <w:sz w:val="32"/>
        </w:rPr>
        <w:t>Step Two</w:t>
      </w:r>
      <w:r w:rsidRPr="008003E4">
        <w:rPr>
          <w:sz w:val="32"/>
        </w:rPr>
        <w:t>:  Contact Dr. Meeusen with Questions</w:t>
      </w:r>
    </w:p>
    <w:p w:rsidR="008003E4" w:rsidRDefault="008003E4" w:rsidP="008003E4"/>
    <w:p w:rsidR="008003E4" w:rsidRDefault="008003E4" w:rsidP="008003E4">
      <w:pPr>
        <w:rPr>
          <w:i/>
        </w:rPr>
      </w:pPr>
      <w:r w:rsidRPr="008003E4">
        <w:rPr>
          <w:i/>
        </w:rPr>
        <w:t>You should have questions!  This project is complex and has many moving parts, and unless you’ve completed it in one of my previous classes, it’s likely a very new concept for you.  I EXPECT to hear from everyone with questions, and if I don’t, I’ll likely be following up!</w:t>
      </w:r>
    </w:p>
    <w:p w:rsidR="008003E4" w:rsidRDefault="008003E4" w:rsidP="008003E4">
      <w:pPr>
        <w:rPr>
          <w:i/>
        </w:rPr>
      </w:pPr>
    </w:p>
    <w:p w:rsidR="008003E4" w:rsidRPr="008003E4" w:rsidRDefault="008003E4" w:rsidP="008003E4">
      <w:pPr>
        <w:rPr>
          <w:sz w:val="32"/>
        </w:rPr>
      </w:pPr>
      <w:r w:rsidRPr="008003E4">
        <w:rPr>
          <w:b/>
          <w:sz w:val="32"/>
        </w:rPr>
        <w:t>Step Three</w:t>
      </w:r>
      <w:r w:rsidRPr="008003E4">
        <w:rPr>
          <w:sz w:val="32"/>
        </w:rPr>
        <w:t xml:space="preserve">:  Choose a Project Type and a Topic </w:t>
      </w:r>
    </w:p>
    <w:p w:rsidR="008003E4" w:rsidRDefault="008003E4" w:rsidP="008003E4"/>
    <w:p w:rsidR="008003E4" w:rsidRDefault="008003E4" w:rsidP="008003E4">
      <w:r>
        <w:t>Your topic might be a concept or a book, film, television show.  Whatever you choose, it should help you answer/explore the question “What is America” by giving you a chance to dig into ideologies related to the American experience.</w:t>
      </w:r>
    </w:p>
    <w:p w:rsidR="008003E4" w:rsidRDefault="008003E4" w:rsidP="008003E4"/>
    <w:p w:rsidR="008003E4" w:rsidRDefault="008003E4" w:rsidP="008003E4">
      <w:r>
        <w:t>If you aren’t sure about a topic, review “What Do I Write About and Sample Research Questions” and “How Do I Get Started:  A Research Question Approach”</w:t>
      </w:r>
    </w:p>
    <w:p w:rsidR="008003E4" w:rsidRDefault="008003E4" w:rsidP="008003E4"/>
    <w:p w:rsidR="008003E4" w:rsidRDefault="008003E4" w:rsidP="008003E4">
      <w:r>
        <w:t>If you have taken a class with Dr. Meeusen before, you MUST choose a new project type that you haven’t already created/chosen.</w:t>
      </w:r>
    </w:p>
    <w:p w:rsidR="008003E4" w:rsidRDefault="008003E4" w:rsidP="008003E4"/>
    <w:p w:rsidR="008003E4" w:rsidRDefault="008003E4" w:rsidP="008003E4">
      <w:pPr>
        <w:rPr>
          <w:sz w:val="32"/>
        </w:rPr>
      </w:pPr>
      <w:r w:rsidRPr="008003E4">
        <w:rPr>
          <w:b/>
          <w:sz w:val="32"/>
        </w:rPr>
        <w:t>Step Four</w:t>
      </w:r>
      <w:r w:rsidRPr="008003E4">
        <w:rPr>
          <w:sz w:val="32"/>
        </w:rPr>
        <w:t xml:space="preserve">:  Find Three Examples of Your Project Type </w:t>
      </w:r>
    </w:p>
    <w:p w:rsidR="008003E4" w:rsidRPr="008003E4" w:rsidRDefault="008003E4" w:rsidP="008003E4"/>
    <w:p w:rsidR="008003E4" w:rsidRDefault="008003E4" w:rsidP="008003E4">
      <w:r>
        <w:t xml:space="preserve">Examples are </w:t>
      </w:r>
      <w:r w:rsidRPr="008003E4">
        <w:t xml:space="preserve">samples of whatever kind of project you’ve chosen to create—review blog, teaching guide, </w:t>
      </w:r>
      <w:proofErr w:type="spellStart"/>
      <w:r>
        <w:t>bookbird</w:t>
      </w:r>
      <w:proofErr w:type="spellEnd"/>
      <w:r>
        <w:t xml:space="preserve"> article, fan video, book talk, verse novel, etc.  The goal of this project is to match what you are going to create to these real world versions.</w:t>
      </w:r>
    </w:p>
    <w:p w:rsidR="008003E4" w:rsidRDefault="008003E4" w:rsidP="008003E4"/>
    <w:p w:rsidR="008003E4" w:rsidRPr="008003E4" w:rsidRDefault="008003E4" w:rsidP="008003E4">
      <w:r>
        <w:t xml:space="preserve">For many of the recommended project types, samples can be found in the </w:t>
      </w:r>
      <w:proofErr w:type="spellStart"/>
      <w:r>
        <w:t>submodule</w:t>
      </w:r>
      <w:proofErr w:type="spellEnd"/>
      <w:r>
        <w:t xml:space="preserve"> in </w:t>
      </w:r>
      <w:proofErr w:type="gramStart"/>
      <w:r>
        <w:t>e-learning</w:t>
      </w:r>
      <w:proofErr w:type="gramEnd"/>
      <w:r>
        <w:t>.</w:t>
      </w:r>
    </w:p>
    <w:p w:rsidR="008003E4" w:rsidRPr="008003E4" w:rsidRDefault="008003E4" w:rsidP="008003E4"/>
    <w:p w:rsidR="008003E4" w:rsidRPr="008003E4" w:rsidRDefault="008003E4" w:rsidP="008003E4">
      <w:pPr>
        <w:rPr>
          <w:sz w:val="32"/>
        </w:rPr>
      </w:pPr>
      <w:r w:rsidRPr="008003E4">
        <w:rPr>
          <w:b/>
          <w:sz w:val="32"/>
        </w:rPr>
        <w:t>Step Five</w:t>
      </w:r>
      <w:r w:rsidRPr="008003E4">
        <w:rPr>
          <w:sz w:val="32"/>
        </w:rPr>
        <w:t>:  Find Five Secondary Sources (three written by experts) that will help you understand the topic more fully</w:t>
      </w:r>
    </w:p>
    <w:p w:rsidR="008003E4" w:rsidRDefault="008003E4" w:rsidP="008003E4"/>
    <w:p w:rsidR="008003E4" w:rsidRDefault="008003E4" w:rsidP="008003E4">
      <w:r>
        <w:t xml:space="preserve">Typical sources would include scholarly articles or books, websites and </w:t>
      </w:r>
      <w:proofErr w:type="spellStart"/>
      <w:r>
        <w:t>newsmedia</w:t>
      </w:r>
      <w:proofErr w:type="spellEnd"/>
      <w:r>
        <w:t xml:space="preserve"> articles written by individuals with credentials, etc.  These sources focus on aspects of the topic you’re exploring and help you learn more about it.</w:t>
      </w:r>
    </w:p>
    <w:p w:rsidR="008003E4" w:rsidRDefault="008003E4" w:rsidP="008003E4"/>
    <w:p w:rsidR="008003E4" w:rsidRPr="008003E4" w:rsidRDefault="008003E4" w:rsidP="008003E4">
      <w:pPr>
        <w:rPr>
          <w:sz w:val="32"/>
        </w:rPr>
      </w:pPr>
      <w:r w:rsidRPr="008003E4">
        <w:rPr>
          <w:b/>
          <w:sz w:val="32"/>
        </w:rPr>
        <w:lastRenderedPageBreak/>
        <w:t>Step Six</w:t>
      </w:r>
      <w:r w:rsidRPr="008003E4">
        <w:rPr>
          <w:sz w:val="32"/>
        </w:rPr>
        <w:t>:  Complete the Project Proposal</w:t>
      </w:r>
    </w:p>
    <w:p w:rsidR="008003E4" w:rsidRDefault="008003E4" w:rsidP="008003E4"/>
    <w:p w:rsidR="008003E4" w:rsidRDefault="008003E4" w:rsidP="008003E4">
      <w:r>
        <w:t>The proposal is usually NOT in paragraph or essay form, but is short answers to questions in a bulleted list or using headings.  Your proposal includes three parts, and there are specific questions in the instructions that you must answer/complete for each.  For the third part, you’ll create a chart, which usually looks like this:</w:t>
      </w:r>
    </w:p>
    <w:p w:rsidR="008003E4" w:rsidRDefault="008003E4" w:rsidP="008003E4"/>
    <w:p w:rsidR="008003E4" w:rsidRDefault="008003E4" w:rsidP="008003E4"/>
    <w:tbl>
      <w:tblPr>
        <w:tblStyle w:val="TableGrid"/>
        <w:tblW w:w="0" w:type="auto"/>
        <w:tblLook w:val="04A0" w:firstRow="1" w:lastRow="0" w:firstColumn="1" w:lastColumn="0" w:noHBand="0" w:noVBand="1"/>
      </w:tblPr>
      <w:tblGrid>
        <w:gridCol w:w="2394"/>
        <w:gridCol w:w="2394"/>
        <w:gridCol w:w="2394"/>
        <w:gridCol w:w="2394"/>
      </w:tblGrid>
      <w:tr w:rsidR="008003E4" w:rsidTr="008003E4">
        <w:tc>
          <w:tcPr>
            <w:tcW w:w="2394" w:type="dxa"/>
          </w:tcPr>
          <w:p w:rsidR="008003E4" w:rsidRDefault="008003E4" w:rsidP="008003E4"/>
        </w:tc>
        <w:tc>
          <w:tcPr>
            <w:tcW w:w="2394" w:type="dxa"/>
          </w:tcPr>
          <w:p w:rsidR="008003E4" w:rsidRDefault="008003E4" w:rsidP="008003E4">
            <w:r>
              <w:t>Project Sample #1</w:t>
            </w:r>
          </w:p>
        </w:tc>
        <w:tc>
          <w:tcPr>
            <w:tcW w:w="2394" w:type="dxa"/>
          </w:tcPr>
          <w:p w:rsidR="008003E4" w:rsidRDefault="008003E4" w:rsidP="008003E4">
            <w:r>
              <w:t>Project Sample #2</w:t>
            </w:r>
          </w:p>
        </w:tc>
        <w:tc>
          <w:tcPr>
            <w:tcW w:w="2394" w:type="dxa"/>
          </w:tcPr>
          <w:p w:rsidR="008003E4" w:rsidRDefault="008003E4" w:rsidP="008003E4">
            <w:r>
              <w:t>Project Sample #3</w:t>
            </w:r>
          </w:p>
        </w:tc>
      </w:tr>
      <w:tr w:rsidR="008003E4" w:rsidTr="008003E4">
        <w:tc>
          <w:tcPr>
            <w:tcW w:w="2394" w:type="dxa"/>
          </w:tcPr>
          <w:p w:rsidR="008003E4" w:rsidRDefault="008003E4" w:rsidP="008003E4">
            <w:r>
              <w:t>Tone/Style</w:t>
            </w:r>
          </w:p>
        </w:tc>
        <w:tc>
          <w:tcPr>
            <w:tcW w:w="2394" w:type="dxa"/>
          </w:tcPr>
          <w:p w:rsidR="008003E4" w:rsidRDefault="008003E4" w:rsidP="008003E4"/>
        </w:tc>
        <w:tc>
          <w:tcPr>
            <w:tcW w:w="2394" w:type="dxa"/>
          </w:tcPr>
          <w:p w:rsidR="008003E4" w:rsidRDefault="008003E4" w:rsidP="008003E4"/>
        </w:tc>
        <w:tc>
          <w:tcPr>
            <w:tcW w:w="2394" w:type="dxa"/>
          </w:tcPr>
          <w:p w:rsidR="008003E4" w:rsidRDefault="008003E4" w:rsidP="008003E4"/>
        </w:tc>
      </w:tr>
      <w:tr w:rsidR="008003E4" w:rsidTr="008003E4">
        <w:tc>
          <w:tcPr>
            <w:tcW w:w="2394" w:type="dxa"/>
          </w:tcPr>
          <w:p w:rsidR="008003E4" w:rsidRDefault="008003E4" w:rsidP="008003E4">
            <w:r>
              <w:t>Word/Language</w:t>
            </w:r>
          </w:p>
        </w:tc>
        <w:tc>
          <w:tcPr>
            <w:tcW w:w="2394" w:type="dxa"/>
          </w:tcPr>
          <w:p w:rsidR="008003E4" w:rsidRDefault="008003E4" w:rsidP="008003E4"/>
        </w:tc>
        <w:tc>
          <w:tcPr>
            <w:tcW w:w="2394" w:type="dxa"/>
          </w:tcPr>
          <w:p w:rsidR="008003E4" w:rsidRDefault="008003E4" w:rsidP="008003E4"/>
        </w:tc>
        <w:tc>
          <w:tcPr>
            <w:tcW w:w="2394" w:type="dxa"/>
          </w:tcPr>
          <w:p w:rsidR="008003E4" w:rsidRDefault="008003E4" w:rsidP="008003E4"/>
        </w:tc>
      </w:tr>
      <w:tr w:rsidR="008003E4" w:rsidTr="008003E4">
        <w:tc>
          <w:tcPr>
            <w:tcW w:w="2394" w:type="dxa"/>
          </w:tcPr>
          <w:p w:rsidR="008003E4" w:rsidRDefault="008003E4" w:rsidP="008003E4">
            <w:r>
              <w:t>Content</w:t>
            </w:r>
          </w:p>
        </w:tc>
        <w:tc>
          <w:tcPr>
            <w:tcW w:w="2394" w:type="dxa"/>
          </w:tcPr>
          <w:p w:rsidR="008003E4" w:rsidRDefault="008003E4" w:rsidP="008003E4"/>
        </w:tc>
        <w:tc>
          <w:tcPr>
            <w:tcW w:w="2394" w:type="dxa"/>
          </w:tcPr>
          <w:p w:rsidR="008003E4" w:rsidRDefault="008003E4" w:rsidP="008003E4"/>
        </w:tc>
        <w:tc>
          <w:tcPr>
            <w:tcW w:w="2394" w:type="dxa"/>
          </w:tcPr>
          <w:p w:rsidR="008003E4" w:rsidRDefault="008003E4" w:rsidP="008003E4"/>
        </w:tc>
      </w:tr>
      <w:tr w:rsidR="008003E4" w:rsidTr="008003E4">
        <w:tc>
          <w:tcPr>
            <w:tcW w:w="2394" w:type="dxa"/>
          </w:tcPr>
          <w:p w:rsidR="008003E4" w:rsidRDefault="008003E4" w:rsidP="008003E4">
            <w:r>
              <w:t>Argument/Analysis</w:t>
            </w:r>
          </w:p>
        </w:tc>
        <w:tc>
          <w:tcPr>
            <w:tcW w:w="2394" w:type="dxa"/>
          </w:tcPr>
          <w:p w:rsidR="008003E4" w:rsidRDefault="008003E4" w:rsidP="008003E4"/>
        </w:tc>
        <w:tc>
          <w:tcPr>
            <w:tcW w:w="2394" w:type="dxa"/>
          </w:tcPr>
          <w:p w:rsidR="008003E4" w:rsidRDefault="008003E4" w:rsidP="008003E4"/>
        </w:tc>
        <w:tc>
          <w:tcPr>
            <w:tcW w:w="2394" w:type="dxa"/>
          </w:tcPr>
          <w:p w:rsidR="008003E4" w:rsidRDefault="008003E4" w:rsidP="008003E4"/>
        </w:tc>
      </w:tr>
      <w:tr w:rsidR="008003E4" w:rsidTr="008003E4">
        <w:tc>
          <w:tcPr>
            <w:tcW w:w="2394" w:type="dxa"/>
          </w:tcPr>
          <w:p w:rsidR="008003E4" w:rsidRDefault="008003E4" w:rsidP="008003E4">
            <w:r>
              <w:t>Citation</w:t>
            </w:r>
          </w:p>
        </w:tc>
        <w:tc>
          <w:tcPr>
            <w:tcW w:w="2394" w:type="dxa"/>
          </w:tcPr>
          <w:p w:rsidR="008003E4" w:rsidRDefault="008003E4" w:rsidP="008003E4"/>
        </w:tc>
        <w:tc>
          <w:tcPr>
            <w:tcW w:w="2394" w:type="dxa"/>
          </w:tcPr>
          <w:p w:rsidR="008003E4" w:rsidRDefault="008003E4" w:rsidP="008003E4"/>
        </w:tc>
        <w:tc>
          <w:tcPr>
            <w:tcW w:w="2394" w:type="dxa"/>
          </w:tcPr>
          <w:p w:rsidR="008003E4" w:rsidRDefault="008003E4" w:rsidP="008003E4"/>
        </w:tc>
      </w:tr>
      <w:tr w:rsidR="008003E4" w:rsidTr="008003E4">
        <w:tc>
          <w:tcPr>
            <w:tcW w:w="2394" w:type="dxa"/>
          </w:tcPr>
          <w:p w:rsidR="008003E4" w:rsidRDefault="008003E4" w:rsidP="008003E4">
            <w:r>
              <w:t>Layout/Format</w:t>
            </w:r>
          </w:p>
        </w:tc>
        <w:tc>
          <w:tcPr>
            <w:tcW w:w="2394" w:type="dxa"/>
          </w:tcPr>
          <w:p w:rsidR="008003E4" w:rsidRDefault="008003E4" w:rsidP="008003E4"/>
        </w:tc>
        <w:tc>
          <w:tcPr>
            <w:tcW w:w="2394" w:type="dxa"/>
          </w:tcPr>
          <w:p w:rsidR="008003E4" w:rsidRDefault="008003E4" w:rsidP="008003E4"/>
        </w:tc>
        <w:tc>
          <w:tcPr>
            <w:tcW w:w="2394" w:type="dxa"/>
          </w:tcPr>
          <w:p w:rsidR="008003E4" w:rsidRDefault="008003E4" w:rsidP="008003E4"/>
        </w:tc>
      </w:tr>
    </w:tbl>
    <w:p w:rsidR="008003E4" w:rsidRDefault="008003E4" w:rsidP="008003E4"/>
    <w:p w:rsidR="008003E4" w:rsidRDefault="008003E4" w:rsidP="008003E4"/>
    <w:p w:rsidR="008735BD" w:rsidRDefault="008003E4" w:rsidP="008003E4">
      <w:pPr>
        <w:rPr>
          <w:sz w:val="32"/>
        </w:rPr>
      </w:pPr>
      <w:r w:rsidRPr="008003E4">
        <w:rPr>
          <w:b/>
          <w:sz w:val="32"/>
        </w:rPr>
        <w:t>Step Seven</w:t>
      </w:r>
      <w:r w:rsidRPr="008003E4">
        <w:rPr>
          <w:sz w:val="32"/>
        </w:rPr>
        <w:t xml:space="preserve">:  Meet with Dr. Meeusen </w:t>
      </w:r>
    </w:p>
    <w:p w:rsidR="008735BD" w:rsidRDefault="008735BD" w:rsidP="008003E4">
      <w:pPr>
        <w:rPr>
          <w:sz w:val="32"/>
        </w:rPr>
      </w:pPr>
    </w:p>
    <w:p w:rsidR="008735BD" w:rsidRDefault="008735BD" w:rsidP="008003E4">
      <w:r>
        <w:t xml:space="preserve">This meeting is held AFTER you finish your </w:t>
      </w:r>
      <w:proofErr w:type="gramStart"/>
      <w:r>
        <w:t>proposal,</w:t>
      </w:r>
      <w:proofErr w:type="gramEnd"/>
      <w:r>
        <w:t xml:space="preserve"> so that Dr. Meeusen will have read your plans, know what kind of project you’ll create, and see what research you’ve completed.  But if you additionally want to meet before the proposal is due to talk about it, don’t hesitate to ask.</w:t>
      </w:r>
    </w:p>
    <w:p w:rsidR="008735BD" w:rsidRDefault="008735BD" w:rsidP="008003E4"/>
    <w:p w:rsidR="008003E4" w:rsidRPr="008735BD" w:rsidRDefault="008735BD" w:rsidP="008003E4">
      <w:r>
        <w:t>We’ll meet d</w:t>
      </w:r>
      <w:r w:rsidR="008003E4" w:rsidRPr="008735BD">
        <w:t xml:space="preserve">igitally to discussion your project proposal and plans for the final project.  This is MANDATORY for the online version of this class, but meetings can be conducted via phone, </w:t>
      </w:r>
      <w:proofErr w:type="spellStart"/>
      <w:r w:rsidR="008003E4" w:rsidRPr="008735BD">
        <w:t>skype</w:t>
      </w:r>
      <w:proofErr w:type="spellEnd"/>
      <w:r w:rsidR="008003E4" w:rsidRPr="008735BD">
        <w:t>, WebEx, Zoom, or other digital means.</w:t>
      </w:r>
    </w:p>
    <w:p w:rsidR="008003E4" w:rsidRDefault="008003E4" w:rsidP="008003E4"/>
    <w:p w:rsidR="008735BD" w:rsidRDefault="008003E4" w:rsidP="008003E4">
      <w:pPr>
        <w:rPr>
          <w:sz w:val="32"/>
        </w:rPr>
      </w:pPr>
      <w:r w:rsidRPr="008003E4">
        <w:rPr>
          <w:b/>
          <w:sz w:val="32"/>
        </w:rPr>
        <w:t>Step Eight</w:t>
      </w:r>
      <w:r w:rsidR="008735BD">
        <w:rPr>
          <w:sz w:val="32"/>
        </w:rPr>
        <w:t>:  Using Your R</w:t>
      </w:r>
      <w:r w:rsidRPr="008003E4">
        <w:rPr>
          <w:sz w:val="32"/>
        </w:rPr>
        <w:t xml:space="preserve">esearch, </w:t>
      </w:r>
      <w:r w:rsidR="008735BD">
        <w:rPr>
          <w:sz w:val="32"/>
        </w:rPr>
        <w:t>Create the A</w:t>
      </w:r>
      <w:r w:rsidRPr="008003E4">
        <w:rPr>
          <w:sz w:val="32"/>
        </w:rPr>
        <w:t xml:space="preserve">rtifact </w:t>
      </w:r>
    </w:p>
    <w:p w:rsidR="008735BD" w:rsidRDefault="008735BD" w:rsidP="008003E4">
      <w:pPr>
        <w:rPr>
          <w:sz w:val="32"/>
        </w:rPr>
      </w:pPr>
    </w:p>
    <w:p w:rsidR="008003E4" w:rsidRPr="008735BD" w:rsidRDefault="008735BD" w:rsidP="008003E4">
      <w:r w:rsidRPr="008735BD">
        <w:t>This is when you make/write/create the project itself,</w:t>
      </w:r>
      <w:r w:rsidR="008003E4" w:rsidRPr="008735BD">
        <w:t xml:space="preserve"> trying to match what you are writing/making as closely to the samples.  Focus on three goals:</w:t>
      </w:r>
    </w:p>
    <w:p w:rsidR="008735BD" w:rsidRDefault="008735BD" w:rsidP="008735BD">
      <w:pPr>
        <w:pStyle w:val="ListParagraph"/>
      </w:pPr>
    </w:p>
    <w:p w:rsidR="008003E4" w:rsidRDefault="008003E4" w:rsidP="008003E4">
      <w:pPr>
        <w:pStyle w:val="ListParagraph"/>
        <w:numPr>
          <w:ilvl w:val="0"/>
          <w:numId w:val="3"/>
        </w:numPr>
      </w:pPr>
      <w:r>
        <w:t>You should show that you are thinking critically about the American experience as it is presented through texts.</w:t>
      </w:r>
    </w:p>
    <w:p w:rsidR="008003E4" w:rsidRDefault="008003E4" w:rsidP="008003E4">
      <w:pPr>
        <w:pStyle w:val="ListParagraph"/>
        <w:numPr>
          <w:ilvl w:val="0"/>
          <w:numId w:val="3"/>
        </w:numPr>
      </w:pPr>
      <w:r>
        <w:t>What you write/say in your project should be directly influenced by what you discovered in your secondary source research.</w:t>
      </w:r>
    </w:p>
    <w:p w:rsidR="008003E4" w:rsidRDefault="008003E4" w:rsidP="008003E4">
      <w:pPr>
        <w:pStyle w:val="ListParagraph"/>
        <w:numPr>
          <w:ilvl w:val="0"/>
          <w:numId w:val="3"/>
        </w:numPr>
      </w:pPr>
      <w:r>
        <w:t>Your project should match the examples/samples you studied as closely as possible, unless you’ve purposefully decided to do something different (and then you’ll write about this in the rationale).</w:t>
      </w:r>
    </w:p>
    <w:p w:rsidR="008003E4" w:rsidRDefault="008003E4" w:rsidP="008003E4"/>
    <w:p w:rsidR="008735BD" w:rsidRDefault="008735BD" w:rsidP="008003E4">
      <w:pPr>
        <w:rPr>
          <w:b/>
          <w:sz w:val="32"/>
        </w:rPr>
      </w:pPr>
    </w:p>
    <w:p w:rsidR="008735BD" w:rsidRDefault="008735BD" w:rsidP="008003E4">
      <w:pPr>
        <w:rPr>
          <w:b/>
          <w:sz w:val="32"/>
        </w:rPr>
      </w:pPr>
    </w:p>
    <w:p w:rsidR="008735BD" w:rsidRDefault="008003E4" w:rsidP="008003E4">
      <w:pPr>
        <w:rPr>
          <w:sz w:val="32"/>
        </w:rPr>
      </w:pPr>
      <w:bookmarkStart w:id="0" w:name="_GoBack"/>
      <w:bookmarkEnd w:id="0"/>
      <w:r w:rsidRPr="008003E4">
        <w:rPr>
          <w:b/>
          <w:sz w:val="32"/>
        </w:rPr>
        <w:t>Step Nine</w:t>
      </w:r>
      <w:r w:rsidRPr="008003E4">
        <w:rPr>
          <w:sz w:val="32"/>
        </w:rPr>
        <w:t xml:space="preserve">:  Ask </w:t>
      </w:r>
      <w:r w:rsidR="008735BD">
        <w:rPr>
          <w:sz w:val="32"/>
        </w:rPr>
        <w:t>Dr. Meeusen M</w:t>
      </w:r>
      <w:r w:rsidRPr="008003E4">
        <w:rPr>
          <w:sz w:val="32"/>
        </w:rPr>
        <w:t xml:space="preserve">ore </w:t>
      </w:r>
      <w:r w:rsidR="008735BD">
        <w:rPr>
          <w:sz w:val="32"/>
        </w:rPr>
        <w:t>Q</w:t>
      </w:r>
      <w:r w:rsidRPr="008003E4">
        <w:rPr>
          <w:sz w:val="32"/>
        </w:rPr>
        <w:t xml:space="preserve">uestions!  </w:t>
      </w:r>
    </w:p>
    <w:p w:rsidR="008735BD" w:rsidRDefault="008735BD" w:rsidP="008003E4">
      <w:pPr>
        <w:rPr>
          <w:sz w:val="32"/>
        </w:rPr>
      </w:pPr>
    </w:p>
    <w:p w:rsidR="008003E4" w:rsidRDefault="008003E4" w:rsidP="008003E4">
      <w:pPr>
        <w:rPr>
          <w:i/>
        </w:rPr>
      </w:pPr>
      <w:r w:rsidRPr="008003E4">
        <w:rPr>
          <w:i/>
        </w:rPr>
        <w:t>I’m also happy to look at a draft of any portion of your final project, as long as you send it to me 48 hours before the due date.</w:t>
      </w:r>
    </w:p>
    <w:p w:rsidR="008003E4" w:rsidRDefault="008003E4" w:rsidP="008003E4">
      <w:pPr>
        <w:rPr>
          <w:i/>
        </w:rPr>
      </w:pPr>
    </w:p>
    <w:p w:rsidR="008003E4" w:rsidRPr="008003E4" w:rsidRDefault="008003E4" w:rsidP="008003E4">
      <w:pPr>
        <w:rPr>
          <w:sz w:val="32"/>
        </w:rPr>
      </w:pPr>
      <w:r w:rsidRPr="008003E4">
        <w:rPr>
          <w:b/>
          <w:sz w:val="32"/>
        </w:rPr>
        <w:t xml:space="preserve">Step Ten:  </w:t>
      </w:r>
      <w:r w:rsidRPr="008003E4">
        <w:rPr>
          <w:sz w:val="32"/>
        </w:rPr>
        <w:t>Write You Rationale</w:t>
      </w:r>
    </w:p>
    <w:p w:rsidR="008003E4" w:rsidRDefault="008003E4" w:rsidP="008003E4"/>
    <w:p w:rsidR="008003E4" w:rsidRDefault="008003E4" w:rsidP="008003E4">
      <w:r>
        <w:t>The rationale asks questions similar to the proposal, but instead of what you plan to do, it’s a document that provides evidence that you were thinking critically, used your secondary source research, and tried to match the samples/examples.</w:t>
      </w:r>
    </w:p>
    <w:p w:rsidR="008003E4" w:rsidRDefault="008003E4" w:rsidP="008003E4"/>
    <w:p w:rsidR="008003E4" w:rsidRDefault="008003E4" w:rsidP="008003E4">
      <w:r>
        <w:t>Your rationale isn’t an essay, but again can use headings/bullets/etc.  You NEED quotes from your project in each section to prove that you’ve met the goals and objectives of the assignment in what you’ve created.</w:t>
      </w:r>
    </w:p>
    <w:p w:rsidR="008003E4" w:rsidRDefault="008003E4" w:rsidP="008003E4"/>
    <w:p w:rsidR="008003E4" w:rsidRPr="008003E4" w:rsidRDefault="008003E4" w:rsidP="008003E4">
      <w:pPr>
        <w:rPr>
          <w:sz w:val="32"/>
        </w:rPr>
      </w:pPr>
      <w:r w:rsidRPr="008003E4">
        <w:rPr>
          <w:b/>
          <w:sz w:val="32"/>
        </w:rPr>
        <w:t>Step Eleven</w:t>
      </w:r>
      <w:r w:rsidRPr="008003E4">
        <w:rPr>
          <w:sz w:val="32"/>
        </w:rPr>
        <w:t>:  Celebrate Your Success!</w:t>
      </w:r>
    </w:p>
    <w:p w:rsidR="008003E4" w:rsidRDefault="008003E4" w:rsidP="008003E4"/>
    <w:p w:rsidR="008003E4" w:rsidRPr="008003E4" w:rsidRDefault="008003E4" w:rsidP="008003E4">
      <w:pPr>
        <w:ind w:left="360"/>
      </w:pPr>
    </w:p>
    <w:sectPr w:rsidR="008003E4" w:rsidRPr="008003E4" w:rsidSect="00CC512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C86BB8"/>
    <w:multiLevelType w:val="hybridMultilevel"/>
    <w:tmpl w:val="8238FB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2190CF3"/>
    <w:multiLevelType w:val="hybridMultilevel"/>
    <w:tmpl w:val="E5DA66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6535BB9"/>
    <w:multiLevelType w:val="hybridMultilevel"/>
    <w:tmpl w:val="246465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9"/>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03E4"/>
    <w:rsid w:val="00731570"/>
    <w:rsid w:val="008003E4"/>
    <w:rsid w:val="008735BD"/>
    <w:rsid w:val="00BE4FB9"/>
    <w:rsid w:val="00CC512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79FADD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003E4"/>
    <w:pPr>
      <w:ind w:left="720"/>
      <w:contextualSpacing/>
    </w:pPr>
  </w:style>
  <w:style w:type="table" w:styleId="TableGrid">
    <w:name w:val="Table Grid"/>
    <w:basedOn w:val="TableNormal"/>
    <w:uiPriority w:val="59"/>
    <w:rsid w:val="008003E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003E4"/>
    <w:pPr>
      <w:ind w:left="720"/>
      <w:contextualSpacing/>
    </w:pPr>
  </w:style>
  <w:style w:type="table" w:styleId="TableGrid">
    <w:name w:val="Table Grid"/>
    <w:basedOn w:val="TableNormal"/>
    <w:uiPriority w:val="59"/>
    <w:rsid w:val="008003E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6770164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3</Pages>
  <Words>751</Words>
  <Characters>3587</Characters>
  <Application>Microsoft Macintosh Word</Application>
  <DocSecurity>0</DocSecurity>
  <Lines>87</Lines>
  <Paragraphs>83</Paragraphs>
  <ScaleCrop>false</ScaleCrop>
  <Company>University of Tennessee at Chattanooga</Company>
  <LinksUpToDate>false</LinksUpToDate>
  <CharactersWithSpaces>4255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Meghann Meeusen</dc:creator>
  <cp:keywords/>
  <dc:description/>
  <cp:lastModifiedBy>Meghann Meeusen</cp:lastModifiedBy>
  <cp:revision>1</cp:revision>
  <dcterms:created xsi:type="dcterms:W3CDTF">2020-05-21T20:13:00Z</dcterms:created>
  <dcterms:modified xsi:type="dcterms:W3CDTF">2020-05-21T20:35:00Z</dcterms:modified>
</cp:coreProperties>
</file>